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4F01" w14:textId="77777777" w:rsidR="00744A70" w:rsidRPr="00DA0477" w:rsidRDefault="00744A70" w:rsidP="00744A70">
      <w:pPr>
        <w:pStyle w:val="1"/>
        <w:jc w:val="center"/>
      </w:pPr>
      <w:bookmarkStart w:id="0" w:name="_Toc199969289"/>
      <w:bookmarkStart w:id="1" w:name="_Hlk216259869"/>
      <w:r w:rsidRPr="00DA0477">
        <w:t>Приложение 3. Карта профессиональных квалификаций</w:t>
      </w:r>
      <w:bookmarkEnd w:id="0"/>
    </w:p>
    <w:p w14:paraId="34F48C51" w14:textId="77777777" w:rsidR="00744A70" w:rsidRPr="00DA0477" w:rsidRDefault="00744A70" w:rsidP="00744A70">
      <w:pPr>
        <w:jc w:val="center"/>
        <w:rPr>
          <w:bCs/>
        </w:rPr>
      </w:pPr>
      <w:r w:rsidRPr="00DA0477">
        <w:rPr>
          <w:noProof/>
          <w:lang w:eastAsia="ru-RU"/>
        </w:rPr>
        <w:drawing>
          <wp:inline distT="0" distB="0" distL="0" distR="0" wp14:anchorId="4FA12A54" wp14:editId="74E1B4F9">
            <wp:extent cx="16490223" cy="9001496"/>
            <wp:effectExtent l="0" t="0" r="7620" b="9525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830" cy="900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B7C6AF" w14:textId="77777777" w:rsidR="00744A70" w:rsidRPr="00DA0477" w:rsidRDefault="00744A70" w:rsidP="00744A70">
      <w:pPr>
        <w:jc w:val="center"/>
        <w:rPr>
          <w:bCs/>
          <w:i/>
          <w:sz w:val="16"/>
          <w:szCs w:val="16"/>
        </w:rPr>
      </w:pPr>
      <w:r w:rsidRPr="00DA0477">
        <w:rPr>
          <w:bCs/>
          <w:i/>
          <w:sz w:val="16"/>
          <w:szCs w:val="16"/>
        </w:rPr>
        <w:t>* Необходимо внесение в НКЗ новой начальной группы или группы занятий (с учетом анализа Международной стандартной классификации занятий); ** Необходима редакционная правка в наименовании группы занятий</w:t>
      </w:r>
    </w:p>
    <w:p w14:paraId="394DF773" w14:textId="77777777" w:rsidR="00744A70" w:rsidRPr="00DA0477" w:rsidRDefault="00744A70" w:rsidP="00744A70">
      <w:pPr>
        <w:jc w:val="center"/>
        <w:rPr>
          <w:bCs/>
        </w:rPr>
      </w:pPr>
      <w:r w:rsidRPr="00DA0477">
        <w:rPr>
          <w:noProof/>
          <w:lang w:eastAsia="ru-RU"/>
        </w:rPr>
        <w:lastRenderedPageBreak/>
        <w:drawing>
          <wp:inline distT="0" distB="0" distL="0" distR="0" wp14:anchorId="11E8BA35" wp14:editId="283C3F93">
            <wp:extent cx="16445133" cy="9474591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4916" cy="9474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AC260" w14:textId="77777777" w:rsidR="00744A70" w:rsidRPr="00DA0477" w:rsidRDefault="00744A70" w:rsidP="00744A70">
      <w:pPr>
        <w:jc w:val="center"/>
        <w:rPr>
          <w:bCs/>
          <w:i/>
          <w:sz w:val="16"/>
          <w:szCs w:val="16"/>
        </w:rPr>
      </w:pPr>
      <w:r w:rsidRPr="00DA0477">
        <w:rPr>
          <w:bCs/>
          <w:i/>
          <w:sz w:val="16"/>
          <w:szCs w:val="16"/>
        </w:rPr>
        <w:t>* Необходимо внесение в НКЗ новой начальной группы или группы занятий (с учетом анализа Международной стандартной классификации занятий); ** Необходима редакционная правка в наименовании группы занятий</w:t>
      </w:r>
    </w:p>
    <w:p w14:paraId="409FE7A4" w14:textId="77777777" w:rsidR="00744A70" w:rsidRPr="00DA0477" w:rsidRDefault="00744A70" w:rsidP="00744A70">
      <w:pPr>
        <w:jc w:val="center"/>
        <w:rPr>
          <w:bCs/>
        </w:rPr>
      </w:pPr>
      <w:r w:rsidRPr="00DA0477">
        <w:rPr>
          <w:noProof/>
          <w:lang w:eastAsia="ru-RU"/>
        </w:rPr>
        <w:lastRenderedPageBreak/>
        <w:drawing>
          <wp:inline distT="0" distB="0" distL="0" distR="0" wp14:anchorId="2A5FA659" wp14:editId="327D63CC">
            <wp:extent cx="16346658" cy="5458265"/>
            <wp:effectExtent l="0" t="0" r="0" b="9525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7243" cy="54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667B4" w14:textId="77777777" w:rsidR="00744A70" w:rsidRPr="00716AAA" w:rsidRDefault="00744A70" w:rsidP="00744A70">
      <w:pPr>
        <w:jc w:val="center"/>
        <w:rPr>
          <w:bCs/>
          <w:i/>
          <w:sz w:val="16"/>
          <w:szCs w:val="16"/>
        </w:rPr>
      </w:pPr>
      <w:r w:rsidRPr="00DA0477">
        <w:rPr>
          <w:bCs/>
          <w:i/>
          <w:sz w:val="16"/>
          <w:szCs w:val="16"/>
        </w:rPr>
        <w:t>* Необходимо внесение в НКЗ новой начальной группы или группы занятий (с учетом анализа Международной стандартной классификации занятий); ** Необходима редакционная правка в наименовании группы занятий</w:t>
      </w:r>
    </w:p>
    <w:p w14:paraId="2C453829" w14:textId="77777777" w:rsidR="00744A70" w:rsidRPr="008C0611" w:rsidRDefault="00744A70" w:rsidP="00744A70">
      <w:pPr>
        <w:jc w:val="center"/>
        <w:rPr>
          <w:bCs/>
        </w:rPr>
      </w:pPr>
    </w:p>
    <w:p w14:paraId="76885994" w14:textId="77777777" w:rsidR="00744A70" w:rsidRPr="00A51E6E" w:rsidRDefault="00744A70" w:rsidP="00744A70">
      <w:pPr>
        <w:jc w:val="center"/>
        <w:rPr>
          <w:bCs/>
          <w:sz w:val="16"/>
          <w:szCs w:val="16"/>
        </w:rPr>
      </w:pPr>
    </w:p>
    <w:p w14:paraId="67E1770D" w14:textId="77777777" w:rsidR="00744A70" w:rsidRDefault="00744A70" w:rsidP="00744A70">
      <w:pPr>
        <w:rPr>
          <w:bCs/>
        </w:rPr>
        <w:sectPr w:rsidR="00744A70" w:rsidSect="00744A70">
          <w:pgSz w:w="31678" w:h="16840" w:orient="landscape" w:code="9"/>
          <w:pgMar w:top="567" w:right="1134" w:bottom="567" w:left="426" w:header="0" w:footer="981" w:gutter="0"/>
          <w:cols w:space="720"/>
          <w:docGrid w:linePitch="299"/>
        </w:sectPr>
      </w:pPr>
    </w:p>
    <w:bookmarkEnd w:id="1"/>
    <w:p w14:paraId="2FFB1EC3" w14:textId="77777777" w:rsidR="00807573" w:rsidRDefault="00807573"/>
    <w:sectPr w:rsidR="00807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A70"/>
    <w:rsid w:val="00457B1E"/>
    <w:rsid w:val="005B08E6"/>
    <w:rsid w:val="00744A70"/>
    <w:rsid w:val="00807573"/>
    <w:rsid w:val="009F3F17"/>
    <w:rsid w:val="00B0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9F42"/>
  <w15:chartTrackingRefBased/>
  <w15:docId w15:val="{FEB7AA4E-ACD3-4BF6-B306-E0B67411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44A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A7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A7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7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A7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A7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A7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A7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A7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A7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A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A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A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A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A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A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A7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4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A7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4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A7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4A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A7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744A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A7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4A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4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Т. Жанкарина</dc:creator>
  <cp:keywords/>
  <dc:description/>
  <cp:lastModifiedBy>Алия Т. Жанкарина</cp:lastModifiedBy>
  <cp:revision>1</cp:revision>
  <dcterms:created xsi:type="dcterms:W3CDTF">2025-12-10T07:25:00Z</dcterms:created>
  <dcterms:modified xsi:type="dcterms:W3CDTF">2025-12-10T07:26:00Z</dcterms:modified>
</cp:coreProperties>
</file>